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bookmarkStart w:id="0" w:name="_GoBack"/>
      <w:bookmarkEnd w:id="0"/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การรับชำระภาษีโรงเรือนและที่ดิน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องค์การบริหารส่วนตำบลด่านสวี อำเภอสวี จังหวัดชุมพร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  <w:cs/>
        </w:rPr>
        <w:t>พระราชบัญญัติภาษีโรงเรือนและที่ดิน 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ศ</w:t>
      </w:r>
      <w:r w:rsidRPr="00586D86">
        <w:rPr>
          <w:rFonts w:ascii="Tahoma" w:hAnsi="Tahoma" w:cs="Tahoma"/>
          <w:noProof/>
          <w:sz w:val="20"/>
          <w:szCs w:val="20"/>
        </w:rPr>
        <w:t xml:space="preserve">. 2475 </w:t>
      </w:r>
      <w:r w:rsidRPr="00586D86">
        <w:rPr>
          <w:rFonts w:ascii="Tahoma" w:hAnsi="Tahoma" w:cs="Tahoma"/>
          <w:noProof/>
          <w:sz w:val="20"/>
          <w:szCs w:val="20"/>
          <w:cs/>
        </w:rPr>
        <w:t>กำหนดให้องค์กรปกครองส่วนท้องถิ่นมีหน้าที่ในการรับชำระภาษีโรงเรือนและที่ดินจากทรัพย์สินที่เป็นโรงเรือนหรือสิ่งปลูกสร้างอย่างอื่นๆ และที่ดินที่ใช้ต่อเนื่องกับโรงเรือนหรือสิ่งปลูกสร้างอย่างอื่นนั้น โดยมีหลักเกณฑ์ วิธีการ และเงื่อนไข ดังนี้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องค์กรปกครองส่วนท้องถิ่น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เทศบาล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องค์การบริหารส่วนตำบล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เมืองพัทยา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>ประชาสัมพันธ์ขั้นตอนและ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วิธีการชำระภาษี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แจ้งให้เจ้าของทรัพย์สินทราบเพื่อยื่นแบบแสดงรายการทรัพย์สิน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ภ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ร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ด</w:t>
      </w:r>
      <w:r w:rsidRPr="00586D86">
        <w:rPr>
          <w:rFonts w:ascii="Tahoma" w:hAnsi="Tahoma" w:cs="Tahoma"/>
          <w:noProof/>
          <w:sz w:val="20"/>
          <w:szCs w:val="20"/>
        </w:rPr>
        <w:t>.2)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3.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เจ้าของทรัพย์สินยื่นแบบแสดงรายการทรัพย์สิน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ภ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ร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ด</w:t>
      </w:r>
      <w:r w:rsidRPr="00586D86">
        <w:rPr>
          <w:rFonts w:ascii="Tahoma" w:hAnsi="Tahoma" w:cs="Tahoma"/>
          <w:noProof/>
          <w:sz w:val="20"/>
          <w:szCs w:val="20"/>
        </w:rPr>
        <w:t xml:space="preserve">.2) </w:t>
      </w:r>
      <w:r w:rsidRPr="00586D86">
        <w:rPr>
          <w:rFonts w:ascii="Tahoma" w:hAnsi="Tahoma" w:cs="Tahoma"/>
          <w:noProof/>
          <w:sz w:val="20"/>
          <w:szCs w:val="20"/>
          <w:cs/>
        </w:rPr>
        <w:t>ภายในเดือนกุมภาพันธ์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4.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องค์กรปกครองส่วนท้องถิ่นตรวจสอบแบบแสดงรายการทรัพย์สินและแจ้งการประเมินภาษี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ภ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ร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ด</w:t>
      </w:r>
      <w:r w:rsidRPr="00586D86">
        <w:rPr>
          <w:rFonts w:ascii="Tahoma" w:hAnsi="Tahoma" w:cs="Tahoma"/>
          <w:noProof/>
          <w:sz w:val="20"/>
          <w:szCs w:val="20"/>
        </w:rPr>
        <w:t>.8)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>5.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องค์กรปกครองส่วนท้องถิ่นรับชำระภาษี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เจ้าของทรัพย์สินชำระภาษีทันที หรือชำระภาษีภายในกำหนดเวลา</w:t>
      </w:r>
      <w:r w:rsidRPr="00586D86">
        <w:rPr>
          <w:rFonts w:ascii="Tahoma" w:hAnsi="Tahoma" w:cs="Tahoma"/>
          <w:noProof/>
          <w:sz w:val="20"/>
          <w:szCs w:val="20"/>
        </w:rPr>
        <w:t>)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6.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เจ้าของทรัพย์สินดำเนินการชำระภาษีภายใน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30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 นับแต่ได้รับแจ้งการประเมิน กรณีที่เจ้าของทรัพย์สินชำระภาษีเกินเวลาที่กำหนด จะต้องชำระเงินเพิ่มตามอัตราที่กฎหมายกำหนด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7.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กรณีที่ผู้รับประเมิน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เจ้าของทรัพย์สิน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ไม่พอใจการประเมินสามารถอุทธรณ์ต่อผู้บริหารท้องถิ่นได้ 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15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 นับแต่ได้รับแจ้งการประเมิน โดยผู้บริหารท้องถิ่นชี้ขาดและแจ้งเจ้าของทรัพย์สินทราบภายใน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30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 นับจากวันที่เจ้าของทรัพย์สินยื่นอุทธรณ์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ภ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ร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ด</w:t>
      </w:r>
      <w:r w:rsidRPr="00586D86">
        <w:rPr>
          <w:rFonts w:ascii="Tahoma" w:hAnsi="Tahoma" w:cs="Tahoma"/>
          <w:noProof/>
          <w:sz w:val="20"/>
          <w:szCs w:val="20"/>
        </w:rPr>
        <w:t>.9)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8. </w:t>
      </w:r>
      <w:r w:rsidRPr="00586D86">
        <w:rPr>
          <w:rFonts w:ascii="Tahoma" w:hAnsi="Tahoma" w:cs="Tahoma"/>
          <w:noProof/>
          <w:sz w:val="20"/>
          <w:szCs w:val="20"/>
          <w:cs/>
        </w:rPr>
        <w:t>กรณีคำขอหรือรายการเอกสารประกอบการพิจารณาไม่ถูกต้องหรือไม่ครบถ้วน และไม่อาจแก้ไขเพิ่มเติมได้ในขณะนั้น ผู้รับคำขอและผู้ยื่นคำขอจะต้องลงนามบันทึกสองฝ่ายและรายการเอกสาร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หลักฐานร่วมกัน พร้อมกำหนดระยะเวลาให้ผู้ยื่นคำขอดำเนินการแก้ไข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เพิ่มเติม หากผู้ยื่นคำขอไม่ดำเนินการแก้ไข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เพิ่มเติมได้ภายในระยะเวลาที่กำหนด ผู้รับคำขอจะดำเนินการคืนคำขอและเอกสารประกอบการพิจารณา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9. </w:t>
      </w:r>
      <w:r w:rsidRPr="00586D86">
        <w:rPr>
          <w:rFonts w:ascii="Tahoma" w:hAnsi="Tahoma" w:cs="Tahoma"/>
          <w:noProof/>
          <w:sz w:val="20"/>
          <w:szCs w:val="20"/>
          <w:cs/>
        </w:rPr>
        <w:t>พนักงานเจ้าหน้าที่จะยังไม่พิจารณาคำขอและยังนับระยะเวลาดำเนินงานจนกว่าผู้ยื่นคำขอจะดำเนินการแก้ไขคำขอหรือยื่นเอกสารเพิ่มเติมครบถ้วนตามบันทึกสองฝ่ายนั้นเรียบร้อยแล้ว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10. </w:t>
      </w:r>
      <w:r w:rsidRPr="00586D86">
        <w:rPr>
          <w:rFonts w:ascii="Tahoma" w:hAnsi="Tahoma" w:cs="Tahoma"/>
          <w:noProof/>
          <w:sz w:val="20"/>
          <w:szCs w:val="20"/>
          <w:cs/>
        </w:rPr>
        <w:t>ระยะเวลาการให้บริการตามคู่มือเริ่มนับหลังจากเจ้าหน้าที่ผู้รับคำขอได้ตรวจสอบคำขอและรายการเอกสารหลักฐานแล้วเห็นว่ามีความครบถ้วนตามที่ระบุไว้ในคู่มือประชาช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>11.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จะดำเนินการแจ้งผลการพิจารณาให้ผู้ยื่นคำขอทราบภายใน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7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 นับแต่วันที่พิจารณาแล้วเสร็จ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ที่ทำการองค์การบริหารส่วนตำบลด่านสวี  เลขที่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71/3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หมู่ที่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9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ตำบลด่านสวี  อำเภอสวี จังหวัดชุมพร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(-)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 จันทร์ ถึง 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31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เจ้าของทรัพย์สินยื่นแบบแสดงรายการทรัพย์สิน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ภ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ร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ด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.2)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เพื่อให้พนักงานเจ้าหน้าที่ตรวจสอบเอกสาร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ระยะเวลา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: 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วัน นับแต่ผู้รับบริการมายื่นคำขอ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หน่วยงานผู้รับผิดชอบ คือ เทศบาล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.....(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ระบุชื่อ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องค์การบริหารส่วนตำบล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.....(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ระบุชื่อ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เมืองพัทยา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องค์การบริหารส่วนตำบลด่านสวี อำเภอสวี จังหวัดชุมพร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พนักงานเจ้าหน้าที่พิจารณาตรวจสอบรายการทรัพย์สินตามแบบแสดงรายการทรัพย์สิน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ภ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ร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ด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.2)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และแจ้งการประเมินภาษีให้เจ้าของทรัพย์สินดำเนินการชำระภาษี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ระยะเวลา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ภายใน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วัน นับจากวันที่ยื่นแบบแสดงรายการทรัพย์สิน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ภ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ด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.2) 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ตามพระราชบัญญัติวิธีปฏิบัติราชการทางปกครองฯ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หน่วยงานผู้รับผิดชอบ คือ เทศบาล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.....(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ระบุชื่อ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องค์การบริหารส่วนตำบล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.....(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ระบุชื่อ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เมืองพัทยา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30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องค์การบริหารส่วนตำบลด่านสวี อำเภอสวี จังหวัดชุมพร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บัตรประจำตัวประชาชนหรือบัตรอื่นที่ออกให้โดยหน่วยงานของรัฐ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217BA1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ทะเบียนบ้านพร้อมสำเนา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217BA1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888563864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หลักฐานแสดงกรรมสิทธิ์โรงเรือนและที่ดินพร้อมสำเนา เช่น โฉนดที่ดิน ใบอนุญาตปลูกสร้าง หนังสือสัญญาซื้อขาย หรือให้โรงเรือนฯ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217BA1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769576914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หลักฐานการประกอบกิจการพร้อมสำเนา เช่น ใบทะเบียนการค้า ทะเบียนพาณิชย์ ทะเบียนภาษีมูลค่าเพิ่ม หรือใบอนุญาตประกอบกิจการค้าของฝ่ายสิ่งแวดล้อม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ab/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สัญญาเช่าอาคาร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217BA1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795786952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หนังสือรับรองนิติบุคคล และงบแสดงฐานะการเงิน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กรณีนิติบุคคล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)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พร้อมสำเนา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217BA1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179421256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หนังสือมอบอำนาจ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กรณีมอบอำนาจให้ดำเนินการแทน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217BA1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2010634746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10075" w:type="dxa"/>
            <w:gridSpan w:val="3"/>
          </w:tcPr>
          <w:p w:rsidR="008D6120" w:rsidRPr="00812105" w:rsidRDefault="00812105" w:rsidP="00CD595C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  <w:cs/>
              </w:rPr>
            </w:pPr>
            <w:r w:rsidRPr="00812105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ไม่มีข้อมูลค่าธรรมเนียม</w:t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ที่ทำการองค์การบริหารส่วนตำบลด่านสวี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71/3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หมู่ที่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9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ตำบลด่านสวี  อำเภอสวี  จังหวัดชุมพร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/www.dansawi.go.th  /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โทรศัพท์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โทรสาร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0 7753 8004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 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 xml:space="preserve">1. 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แบบแจ้งรายการเพื่อเสียภาษีโรงเรือนและที่ดิน 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ภ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ร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ด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 xml:space="preserve">. 2) 2. 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แบบคำร้องขอให้พิจารณาการประเมินภาษีโรงเรือนและที่ดิน 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ภ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ร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ด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. 9)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  <w:cs/>
        </w:rPr>
        <w:t>การรับชำระภาษีโรงเรือนและที่ดิน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สำนักบริหารการคลังท้องถิ่น กรมส่งเสริมการปกครองท้องถิ่น สำนักบริหารการคลังท้องถิ่น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รับแจ้ง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พระราชบัญญัติภาษีโรงเรือนและที่ดิน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2475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การรับชำระภาษีโรงเรือนและที่ดิน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17BA1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17BA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217BA1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17BA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217BA1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B21E39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5A63F-1DB9-4DC5-9097-079C25BC0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855</Words>
  <Characters>4880</Characters>
  <Application>Microsoft Office Word</Application>
  <DocSecurity>0</DocSecurity>
  <Lines>40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My</cp:lastModifiedBy>
  <cp:revision>2</cp:revision>
  <dcterms:created xsi:type="dcterms:W3CDTF">2015-10-16T08:28:00Z</dcterms:created>
  <dcterms:modified xsi:type="dcterms:W3CDTF">2015-10-16T08:28:00Z</dcterms:modified>
</cp:coreProperties>
</file>